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</w:rPr>
        <w:t>201</w:t>
      </w:r>
      <w:r>
        <w:rPr>
          <w:rFonts w:hint="eastAsia" w:ascii="黑体" w:hAnsi="黑体" w:eastAsia="黑体"/>
          <w:sz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中外</w:t>
      </w:r>
      <w:r>
        <w:rPr>
          <w:rFonts w:hint="eastAsia" w:ascii="黑体" w:hAnsi="黑体" w:eastAsia="黑体" w:cs="黑体"/>
          <w:sz w:val="32"/>
          <w:szCs w:val="32"/>
        </w:rPr>
        <w:t>新剧目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推介</w:t>
      </w:r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/>
          <w:sz w:val="32"/>
        </w:rPr>
        <w:t>版权登记流程说明</w:t>
      </w:r>
    </w:p>
    <w:p>
      <w:pPr>
        <w:rPr>
          <w:sz w:val="2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8"/>
        </w:rPr>
        <w:t>经与中国版权保护中心商定，凡自愿进行版权登记的中制协会员单位可享受1-3部（每部故事大纲不超过5000字）的登记，注册费由协会统一支付；</w:t>
      </w:r>
      <w:r>
        <w:rPr>
          <w:rFonts w:hint="eastAsia" w:ascii="仿宋" w:hAnsi="仿宋" w:eastAsia="仿宋"/>
          <w:sz w:val="28"/>
        </w:rPr>
        <w:t>版权登记受理截止日期为</w:t>
      </w:r>
      <w:r>
        <w:rPr>
          <w:rFonts w:hint="eastAsia" w:ascii="仿宋" w:hAnsi="仿宋" w:eastAsia="仿宋"/>
          <w:b/>
          <w:sz w:val="28"/>
        </w:rPr>
        <w:t>201</w:t>
      </w:r>
      <w:r>
        <w:rPr>
          <w:rFonts w:hint="eastAsia" w:ascii="仿宋" w:hAnsi="仿宋" w:eastAsia="仿宋"/>
          <w:b/>
          <w:sz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</w:rPr>
        <w:t>年</w:t>
      </w:r>
      <w:r>
        <w:rPr>
          <w:rFonts w:hint="eastAsia" w:ascii="仿宋" w:hAnsi="仿宋" w:eastAsia="仿宋"/>
          <w:b/>
          <w:sz w:val="28"/>
          <w:lang w:val="en-US" w:eastAsia="zh-CN"/>
        </w:rPr>
        <w:t>11</w:t>
      </w:r>
      <w:r>
        <w:rPr>
          <w:rFonts w:hint="eastAsia" w:ascii="仿宋" w:hAnsi="仿宋" w:eastAsia="仿宋"/>
          <w:b/>
          <w:sz w:val="28"/>
        </w:rPr>
        <w:t>月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日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551" w:firstLineChars="196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版权登记流程：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1、填写《</w:t>
      </w:r>
      <w:r>
        <w:rPr>
          <w:rFonts w:hint="eastAsia" w:ascii="仿宋" w:hAnsi="仿宋" w:eastAsia="仿宋"/>
          <w:sz w:val="28"/>
          <w:lang w:val="en-US" w:eastAsia="zh-CN"/>
        </w:rPr>
        <w:t>2019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中外</w:t>
      </w:r>
      <w:r>
        <w:rPr>
          <w:rFonts w:hint="eastAsia" w:ascii="华文仿宋" w:hAnsi="华文仿宋" w:eastAsia="华文仿宋"/>
          <w:sz w:val="32"/>
          <w:szCs w:val="32"/>
        </w:rPr>
        <w:t>新剧目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推介资料表</w:t>
      </w:r>
      <w:r>
        <w:rPr>
          <w:rFonts w:hint="eastAsia" w:ascii="仿宋" w:hAnsi="仿宋" w:eastAsia="仿宋"/>
          <w:sz w:val="28"/>
        </w:rPr>
        <w:t>》发至邮箱：</w:t>
      </w:r>
      <w:r>
        <w:fldChar w:fldCharType="begin"/>
      </w:r>
      <w:r>
        <w:instrText xml:space="preserve"> HYPERLINK "mailto:ctvda2013@vip.sina.com"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color w:val="auto"/>
          <w:sz w:val="28"/>
          <w:u w:val="none"/>
        </w:rPr>
        <w:t>ctvda2013@vip.sina.com</w:t>
      </w:r>
      <w:r>
        <w:rPr>
          <w:rStyle w:val="6"/>
          <w:rFonts w:ascii="Times New Roman" w:hAnsi="Times New Roman" w:eastAsia="仿宋" w:cs="Times New Roman"/>
          <w:color w:val="auto"/>
          <w:sz w:val="28"/>
          <w:u w:val="none"/>
        </w:rPr>
        <w:fldChar w:fldCharType="end"/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2、进入中国版权保护中心官网</w:t>
      </w:r>
      <w:r>
        <w:fldChar w:fldCharType="begin"/>
      </w:r>
      <w:r>
        <w:rPr>
          <w:rFonts w:ascii="Times New Roman" w:hAnsi="Times New Roman" w:cs="Times New Roman"/>
        </w:rPr>
        <w:instrText xml:space="preserve"> HYPERLINK "http://www.ccopyright.com.cn/"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color w:val="auto"/>
          <w:sz w:val="28"/>
          <w:u w:val="none"/>
        </w:rPr>
        <w:t>http://www.ccopyright.com.cn</w:t>
      </w:r>
      <w:r>
        <w:rPr>
          <w:rStyle w:val="6"/>
          <w:rFonts w:ascii="Times New Roman" w:hAnsi="Times New Roman" w:eastAsia="仿宋" w:cs="Times New Roman"/>
          <w:color w:val="auto"/>
          <w:sz w:val="28"/>
          <w:u w:val="none"/>
        </w:rPr>
        <w:fldChar w:fldCharType="end"/>
      </w:r>
      <w:r>
        <w:rPr>
          <w:rFonts w:hint="eastAsia" w:ascii="仿宋" w:hAnsi="仿宋" w:eastAsia="仿宋"/>
          <w:sz w:val="28"/>
        </w:rPr>
        <w:t>注册并登陆；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3、页面左侧点击“</w:t>
      </w:r>
      <w:r>
        <w:rPr>
          <w:rFonts w:hint="eastAsia" w:ascii="仿宋" w:hAnsi="仿宋" w:eastAsia="仿宋"/>
          <w:b/>
          <w:sz w:val="28"/>
        </w:rPr>
        <w:t>我要登记</w:t>
      </w:r>
      <w:r>
        <w:rPr>
          <w:rFonts w:hint="eastAsia" w:ascii="仿宋" w:hAnsi="仿宋" w:eastAsia="仿宋"/>
          <w:sz w:val="28"/>
        </w:rPr>
        <w:t>”；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4、页面右侧点击“</w:t>
      </w:r>
      <w:r>
        <w:rPr>
          <w:rFonts w:hint="eastAsia" w:ascii="仿宋" w:hAnsi="仿宋" w:eastAsia="仿宋"/>
          <w:b/>
          <w:sz w:val="28"/>
        </w:rPr>
        <w:t>Z11作品著作权登记申请</w:t>
      </w:r>
      <w:r>
        <w:rPr>
          <w:rFonts w:hint="eastAsia" w:ascii="仿宋" w:hAnsi="仿宋" w:eastAsia="仿宋"/>
          <w:sz w:val="28"/>
        </w:rPr>
        <w:t>”，进行在线登记；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5、登记完成后形成流水号，可在“</w:t>
      </w:r>
      <w:r>
        <w:rPr>
          <w:rFonts w:hint="eastAsia" w:ascii="仿宋" w:hAnsi="仿宋" w:eastAsia="仿宋"/>
          <w:b/>
          <w:sz w:val="28"/>
        </w:rPr>
        <w:t>我的登记</w:t>
      </w:r>
      <w:r>
        <w:rPr>
          <w:rFonts w:hint="eastAsia" w:ascii="仿宋" w:hAnsi="仿宋" w:eastAsia="仿宋"/>
          <w:sz w:val="28"/>
        </w:rPr>
        <w:t>”里面查看作品受理状态；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6、将《作品著作权登记申请》打印盖章后，与需要提交的材料</w:t>
      </w:r>
      <w:r>
        <w:rPr>
          <w:rFonts w:hint="eastAsia" w:ascii="仿宋" w:hAnsi="仿宋" w:eastAsia="仿宋"/>
          <w:sz w:val="28"/>
          <w:lang w:eastAsia="zh-CN"/>
        </w:rPr>
        <w:t>（</w:t>
      </w:r>
      <w:r>
        <w:rPr>
          <w:rFonts w:hint="eastAsia" w:ascii="仿宋" w:hAnsi="仿宋" w:eastAsia="仿宋"/>
          <w:sz w:val="28"/>
          <w:lang w:val="en-US" w:eastAsia="zh-CN"/>
        </w:rPr>
        <w:t>详见附件3</w:t>
      </w:r>
      <w:r>
        <w:rPr>
          <w:rFonts w:hint="eastAsia" w:ascii="仿宋" w:hAnsi="仿宋" w:eastAsia="仿宋"/>
          <w:sz w:val="28"/>
          <w:lang w:eastAsia="zh-CN"/>
        </w:rPr>
        <w:t>）</w:t>
      </w:r>
      <w:r>
        <w:rPr>
          <w:rFonts w:hint="eastAsia" w:ascii="仿宋" w:hAnsi="仿宋" w:eastAsia="仿宋"/>
          <w:sz w:val="28"/>
        </w:rPr>
        <w:t>一并寄至或送至中国版权保护中心。</w:t>
      </w:r>
    </w:p>
    <w:p>
      <w:pPr>
        <w:ind w:firstLine="551" w:firstLineChars="196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7、信息填写及需要提交的材料请咨询版权保护中心工作人员：</w:t>
      </w:r>
    </w:p>
    <w:p>
      <w:pPr>
        <w:ind w:firstLine="422" w:firstLineChars="15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王雪 （010）</w:t>
      </w:r>
      <w:r>
        <w:rPr>
          <w:rFonts w:hint="eastAsia" w:ascii="仿宋" w:hAnsi="仿宋" w:eastAsia="仿宋"/>
          <w:b/>
          <w:sz w:val="28"/>
          <w:lang w:val="en-US" w:eastAsia="zh-CN"/>
        </w:rPr>
        <w:t>83197609</w:t>
      </w:r>
      <w:r>
        <w:rPr>
          <w:rFonts w:hint="eastAsia" w:ascii="仿宋" w:hAnsi="仿宋" w:eastAsia="仿宋"/>
          <w:b/>
          <w:sz w:val="28"/>
        </w:rPr>
        <w:t xml:space="preserve"> / 15201280299</w:t>
      </w: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地址：北京市西城区天桥南大街1号天桥艺术大厦A座</w:t>
      </w:r>
      <w:r>
        <w:rPr>
          <w:rFonts w:hint="eastAsia" w:ascii="仿宋" w:hAnsi="仿宋" w:eastAsia="仿宋"/>
          <w:b/>
          <w:sz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</w:rPr>
        <w:t>06（100050）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         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作品大纲登记需要提交资料清单：</w:t>
      </w:r>
    </w:p>
    <w:p>
      <w:pPr>
        <w:numPr>
          <w:ilvl w:val="0"/>
          <w:numId w:val="1"/>
        </w:numPr>
        <w:rPr>
          <w:rFonts w:hint="default" w:ascii="仿宋" w:hAnsi="仿宋" w:eastAsia="仿宋"/>
          <w:sz w:val="28"/>
          <w:lang w:eastAsia="zh-CN"/>
        </w:rPr>
      </w:pPr>
      <w:r>
        <w:rPr>
          <w:rFonts w:hint="default" w:ascii="仿宋" w:hAnsi="仿宋" w:eastAsia="仿宋"/>
          <w:sz w:val="28"/>
          <w:lang w:eastAsia="zh-CN"/>
        </w:rPr>
        <w:t>《作品著作权登记申请表》；</w:t>
      </w:r>
      <w:r>
        <w:rPr>
          <w:rFonts w:hint="default" w:ascii="仿宋" w:hAnsi="仿宋" w:eastAsia="仿宋"/>
          <w:sz w:val="28"/>
          <w:lang w:eastAsia="zh-CN"/>
        </w:rPr>
        <w:br w:type="textWrapping"/>
      </w:r>
      <w:r>
        <w:rPr>
          <w:rFonts w:hint="default" w:ascii="仿宋" w:hAnsi="仿宋" w:eastAsia="仿宋"/>
          <w:sz w:val="28"/>
          <w:lang w:eastAsia="zh-CN"/>
        </w:rPr>
        <w:t>（2）申请人身份证明文件复印件：</w:t>
      </w:r>
      <w:r>
        <w:rPr>
          <w:rFonts w:hint="default" w:ascii="仿宋" w:hAnsi="仿宋" w:eastAsia="仿宋"/>
          <w:sz w:val="28"/>
          <w:lang w:eastAsia="zh-CN"/>
        </w:rPr>
        <w:br w:type="textWrapping"/>
      </w:r>
      <w:r>
        <w:rPr>
          <w:rFonts w:hint="default" w:ascii="仿宋" w:hAnsi="仿宋" w:eastAsia="仿宋"/>
          <w:sz w:val="28"/>
          <w:lang w:eastAsia="zh-CN"/>
        </w:rPr>
        <w:t>（3）权利归属证明文件；</w:t>
      </w:r>
      <w:r>
        <w:rPr>
          <w:rFonts w:hint="default" w:ascii="仿宋" w:hAnsi="仿宋" w:eastAsia="仿宋"/>
          <w:sz w:val="28"/>
          <w:lang w:eastAsia="zh-CN"/>
        </w:rPr>
        <w:br w:type="textWrapping"/>
      </w:r>
      <w:r>
        <w:rPr>
          <w:rFonts w:hint="default" w:ascii="仿宋" w:hAnsi="仿宋" w:eastAsia="仿宋"/>
          <w:sz w:val="28"/>
          <w:lang w:eastAsia="zh-CN"/>
        </w:rPr>
        <w:t>（4）作品的样本（可以提交纸介质或者电子介质作品样本）；</w:t>
      </w:r>
      <w:r>
        <w:rPr>
          <w:rFonts w:hint="default" w:ascii="仿宋" w:hAnsi="仿宋" w:eastAsia="仿宋"/>
          <w:sz w:val="28"/>
          <w:lang w:eastAsia="zh-CN"/>
        </w:rPr>
        <w:br w:type="textWrapping"/>
      </w:r>
      <w:r>
        <w:rPr>
          <w:rFonts w:hint="default" w:ascii="仿宋" w:hAnsi="仿宋" w:eastAsia="仿宋"/>
          <w:sz w:val="28"/>
          <w:lang w:eastAsia="zh-CN"/>
        </w:rPr>
        <w:t>（5）作品说明书（请从创作目的、创作过程、作品独创性三方面写，并附申请人签章，标明签章日期）；</w:t>
      </w:r>
      <w:r>
        <w:rPr>
          <w:rFonts w:hint="default" w:ascii="仿宋" w:hAnsi="仿宋" w:eastAsia="仿宋"/>
          <w:sz w:val="28"/>
          <w:lang w:eastAsia="zh-CN"/>
        </w:rPr>
        <w:br w:type="textWrapping"/>
      </w:r>
      <w:r>
        <w:rPr>
          <w:rFonts w:hint="default" w:ascii="仿宋" w:hAnsi="仿宋" w:eastAsia="仿宋"/>
          <w:sz w:val="28"/>
          <w:lang w:eastAsia="zh-CN"/>
        </w:rPr>
        <w:t>（6）委托他人代为申请时，代理人应提交申请人的授权书（代理委托书）及代理人身份证明文件复印件。</w:t>
      </w:r>
      <w:bookmarkStart w:id="0" w:name="_GoBack"/>
      <w:bookmarkEnd w:id="0"/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委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  <w:lang w:eastAsia="zh-CN"/>
        </w:rPr>
        <w:t>托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  <w:lang w:eastAsia="zh-CN"/>
        </w:rPr>
        <w:t>书</w:t>
      </w:r>
    </w:p>
    <w:p>
      <w:pPr>
        <w:ind w:left="0" w:leftChars="0" w:right="0" w:rightChars="0" w:firstLine="0" w:firstLineChars="0"/>
        <w:jc w:val="center"/>
        <w:rPr>
          <w:rFonts w:hint="eastAsia"/>
          <w:sz w:val="48"/>
          <w:szCs w:val="48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48"/>
          <w:szCs w:val="48"/>
          <w:lang w:eastAsia="zh-CN"/>
        </w:rPr>
      </w:pPr>
    </w:p>
    <w:p>
      <w:pPr>
        <w:ind w:left="0" w:leftChars="0" w:right="0" w:rightChars="0" w:firstLine="720" w:firstLineChars="200"/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本</w:t>
      </w:r>
      <w:r>
        <w:rPr>
          <w:rFonts w:hint="eastAsia"/>
          <w:sz w:val="36"/>
          <w:szCs w:val="36"/>
          <w:lang w:eastAsia="zh-CN"/>
        </w:rPr>
        <w:t>单位委托中国电视剧制作产业协会办理作品著作权登记代理业务。委托范围包括：递交材料、答复审查、补充材料、领取证书等相关事宜。</w:t>
      </w:r>
    </w:p>
    <w:p>
      <w:pPr>
        <w:ind w:left="0" w:leftChars="0" w:right="0" w:rightChars="0" w:firstLine="720" w:firstLineChars="200"/>
        <w:jc w:val="left"/>
        <w:rPr>
          <w:rFonts w:hint="eastAsia"/>
          <w:sz w:val="36"/>
          <w:szCs w:val="36"/>
          <w:lang w:eastAsia="zh-CN"/>
        </w:rPr>
      </w:pPr>
    </w:p>
    <w:p>
      <w:pPr>
        <w:ind w:left="0" w:leftChars="0" w:right="0" w:rightChars="0" w:firstLine="720" w:firstLineChars="200"/>
        <w:jc w:val="left"/>
        <w:rPr>
          <w:rFonts w:hint="eastAsia"/>
          <w:sz w:val="36"/>
          <w:szCs w:val="36"/>
          <w:lang w:eastAsia="zh-CN"/>
        </w:rPr>
      </w:pPr>
    </w:p>
    <w:p>
      <w:pPr>
        <w:ind w:left="0" w:leftChars="0" w:right="0" w:rightChars="0" w:firstLine="720" w:firstLineChars="20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（公司名称/盖章）</w:t>
      </w: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87A2"/>
    <w:multiLevelType w:val="singleLevel"/>
    <w:tmpl w:val="458987A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C2"/>
    <w:rsid w:val="000018B8"/>
    <w:rsid w:val="00070E97"/>
    <w:rsid w:val="00125F8A"/>
    <w:rsid w:val="0018040C"/>
    <w:rsid w:val="001B1167"/>
    <w:rsid w:val="001B694B"/>
    <w:rsid w:val="001C0C45"/>
    <w:rsid w:val="001E09E5"/>
    <w:rsid w:val="002477CC"/>
    <w:rsid w:val="002C2C0A"/>
    <w:rsid w:val="002D0C04"/>
    <w:rsid w:val="0031315A"/>
    <w:rsid w:val="003309EA"/>
    <w:rsid w:val="00355705"/>
    <w:rsid w:val="003A4302"/>
    <w:rsid w:val="003A43ED"/>
    <w:rsid w:val="00413461"/>
    <w:rsid w:val="00423ADC"/>
    <w:rsid w:val="00424716"/>
    <w:rsid w:val="00447CC7"/>
    <w:rsid w:val="004A58EF"/>
    <w:rsid w:val="004D66BC"/>
    <w:rsid w:val="00546EE8"/>
    <w:rsid w:val="005473D4"/>
    <w:rsid w:val="00557178"/>
    <w:rsid w:val="005B52C5"/>
    <w:rsid w:val="005D20DC"/>
    <w:rsid w:val="005F17E8"/>
    <w:rsid w:val="00652595"/>
    <w:rsid w:val="006A56EB"/>
    <w:rsid w:val="006F1C46"/>
    <w:rsid w:val="0071729F"/>
    <w:rsid w:val="00735610"/>
    <w:rsid w:val="007403F5"/>
    <w:rsid w:val="007A7285"/>
    <w:rsid w:val="007B6CBD"/>
    <w:rsid w:val="007F5230"/>
    <w:rsid w:val="008510E3"/>
    <w:rsid w:val="008A2E11"/>
    <w:rsid w:val="008C4C97"/>
    <w:rsid w:val="008D615B"/>
    <w:rsid w:val="008F65FC"/>
    <w:rsid w:val="00935E3B"/>
    <w:rsid w:val="00970A43"/>
    <w:rsid w:val="00995017"/>
    <w:rsid w:val="009D0CED"/>
    <w:rsid w:val="00A272A1"/>
    <w:rsid w:val="00A41EC2"/>
    <w:rsid w:val="00A656BD"/>
    <w:rsid w:val="00A8451A"/>
    <w:rsid w:val="00B34003"/>
    <w:rsid w:val="00BA308A"/>
    <w:rsid w:val="00C06319"/>
    <w:rsid w:val="00CA7D65"/>
    <w:rsid w:val="00CD0859"/>
    <w:rsid w:val="00D44C7D"/>
    <w:rsid w:val="00D8138A"/>
    <w:rsid w:val="00D862EA"/>
    <w:rsid w:val="00E27423"/>
    <w:rsid w:val="00E3379F"/>
    <w:rsid w:val="00E94716"/>
    <w:rsid w:val="00F72C29"/>
    <w:rsid w:val="00FA4A1A"/>
    <w:rsid w:val="00FB7901"/>
    <w:rsid w:val="00FE630B"/>
    <w:rsid w:val="042F5CBB"/>
    <w:rsid w:val="06E64745"/>
    <w:rsid w:val="17BF31A0"/>
    <w:rsid w:val="2249338E"/>
    <w:rsid w:val="25C125D6"/>
    <w:rsid w:val="286B75D7"/>
    <w:rsid w:val="2AB54F02"/>
    <w:rsid w:val="3F6456A0"/>
    <w:rsid w:val="41A532CD"/>
    <w:rsid w:val="49285C9D"/>
    <w:rsid w:val="4A7545A9"/>
    <w:rsid w:val="56601BB9"/>
    <w:rsid w:val="59601A88"/>
    <w:rsid w:val="611C74E3"/>
    <w:rsid w:val="656B7EBC"/>
    <w:rsid w:val="69A04CEE"/>
    <w:rsid w:val="69E62F5D"/>
    <w:rsid w:val="71A53B70"/>
    <w:rsid w:val="71C6527B"/>
    <w:rsid w:val="76281BBB"/>
    <w:rsid w:val="7A7617A1"/>
    <w:rsid w:val="7AAA6895"/>
    <w:rsid w:val="7C934A24"/>
    <w:rsid w:val="7D9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2015-07-08T08:00:00Z</dcterms:created>
  <dc:creator>wsq</dc:creator>
  <cp:lastModifiedBy>小胖妞</cp:lastModifiedBy>
  <cp:lastPrinted>2015-07-10T03:33:00Z</cp:lastPrinted>
  <dcterms:modified xsi:type="dcterms:W3CDTF">2019-10-29T03:03:36Z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