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华文中宋" w:asciiTheme="minorEastAsia" w:hAnsiTheme="minorEastAsia" w:eastAsiaTheme="minorEastAsia"/>
          <w:b/>
          <w:bCs/>
          <w:sz w:val="32"/>
          <w:szCs w:val="28"/>
        </w:rPr>
      </w:pPr>
      <w:r>
        <w:rPr>
          <w:rFonts w:hint="eastAsia" w:cs="华文中宋" w:asciiTheme="minorEastAsia" w:hAnsiTheme="minorEastAsia" w:eastAsiaTheme="minorEastAsia"/>
          <w:b/>
          <w:bCs/>
          <w:sz w:val="32"/>
          <w:szCs w:val="28"/>
        </w:rPr>
        <w:t>附件4</w:t>
      </w:r>
    </w:p>
    <w:p>
      <w:pPr>
        <w:ind w:firstLine="321" w:firstLineChars="100"/>
        <w:jc w:val="center"/>
        <w:rPr>
          <w:rFonts w:ascii="仿宋" w:hAnsi="仿宋" w:eastAsia="仿宋" w:cs="STFangsong"/>
          <w:sz w:val="28"/>
          <w:szCs w:val="28"/>
        </w:rPr>
      </w:pPr>
      <w:r>
        <w:rPr>
          <w:rFonts w:hint="eastAsia" w:cs="华文中宋" w:asciiTheme="minorEastAsia" w:hAnsiTheme="minorEastAsia" w:eastAsiaTheme="minorEastAsia"/>
          <w:b/>
          <w:bCs/>
          <w:sz w:val="32"/>
          <w:szCs w:val="28"/>
        </w:rPr>
        <w:t>航班（车次）信息表</w:t>
      </w:r>
    </w:p>
    <w:tbl>
      <w:tblPr>
        <w:tblStyle w:val="4"/>
        <w:tblW w:w="96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381"/>
        <w:gridCol w:w="1984"/>
        <w:gridCol w:w="1418"/>
        <w:gridCol w:w="992"/>
        <w:gridCol w:w="1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7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57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1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43" w:type="dxa"/>
            <w:tcBorders>
              <w:left w:val="single" w:color="auto" w:sz="12" w:space="0"/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81" w:type="dxa"/>
            <w:tcBorders>
              <w:bottom w:val="triple" w:color="auto" w:sz="4" w:space="0"/>
            </w:tcBorders>
            <w:vAlign w:val="center"/>
          </w:tcPr>
          <w:p>
            <w:pPr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8"/>
                <w:szCs w:val="28"/>
              </w:rPr>
              <w:t>手机号码</w:t>
            </w:r>
          </w:p>
        </w:tc>
        <w:tc>
          <w:tcPr>
            <w:tcW w:w="3554" w:type="dxa"/>
            <w:gridSpan w:val="3"/>
            <w:tcBorders>
              <w:bottom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43" w:type="dxa"/>
            <w:vMerge w:val="restart"/>
            <w:tcBorders>
              <w:top w:val="trip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color w:val="FF0000"/>
                <w:sz w:val="32"/>
                <w:szCs w:val="28"/>
              </w:rPr>
              <w:t>接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机（站）</w:t>
            </w:r>
          </w:p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福田站</w:t>
            </w:r>
            <w:bookmarkStart w:id="0" w:name="_GoBack"/>
            <w:bookmarkEnd w:id="0"/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4365" w:type="dxa"/>
            <w:gridSpan w:val="2"/>
            <w:tcBorders>
              <w:top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  <w:u w:val="single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_______时_____分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43" w:type="dxa"/>
            <w:vMerge w:val="continue"/>
            <w:tcBorders>
              <w:left w:val="single" w:color="auto" w:sz="12" w:space="0"/>
              <w:bottom w:val="triple" w:color="auto" w:sz="4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bottom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bottom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43" w:type="dxa"/>
            <w:vMerge w:val="restart"/>
            <w:tcBorders>
              <w:top w:val="trip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color w:val="FF0000"/>
                <w:sz w:val="32"/>
                <w:szCs w:val="28"/>
              </w:rPr>
              <w:t>送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机（站）</w:t>
            </w:r>
          </w:p>
          <w:p>
            <w:pPr>
              <w:jc w:val="center"/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福田站</w:t>
            </w: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bCs/>
                <w:sz w:val="28"/>
                <w:szCs w:val="28"/>
              </w:rPr>
              <w:t>出发时间</w:t>
            </w:r>
          </w:p>
        </w:tc>
        <w:tc>
          <w:tcPr>
            <w:tcW w:w="4365" w:type="dxa"/>
            <w:gridSpan w:val="2"/>
            <w:tcBorders>
              <w:top w:val="triple" w:color="auto" w:sz="4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  <w:u w:val="single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航班：</w:t>
            </w:r>
          </w:p>
        </w:tc>
        <w:tc>
          <w:tcPr>
            <w:tcW w:w="3554" w:type="dxa"/>
            <w:gridSpan w:val="3"/>
            <w:tcBorders>
              <w:top w:val="trip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4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firstLine="236" w:firstLineChars="98"/>
              <w:jc w:val="left"/>
              <w:rPr>
                <w:rFonts w:cs="STFangsong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车次：</w:t>
            </w:r>
          </w:p>
        </w:tc>
        <w:tc>
          <w:tcPr>
            <w:tcW w:w="3554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STFangsong"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cs="STFangsong" w:asciiTheme="minorEastAsia" w:hAnsiTheme="minorEastAsia" w:eastAsiaTheme="minorEastAsia"/>
                <w:b/>
                <w:sz w:val="24"/>
                <w:szCs w:val="28"/>
              </w:rPr>
              <w:t>______时_______分</w:t>
            </w:r>
          </w:p>
        </w:tc>
      </w:tr>
    </w:tbl>
    <w:p>
      <w:pPr>
        <w:rPr>
          <w:rFonts w:hint="eastAsia" w:ascii="仿宋" w:hAnsi="仿宋" w:eastAsia="仿宋" w:cs="STFangsong"/>
          <w:sz w:val="28"/>
          <w:szCs w:val="28"/>
        </w:rPr>
      </w:pPr>
    </w:p>
    <w:p>
      <w:pPr>
        <w:rPr>
          <w:rFonts w:ascii="仿宋" w:hAnsi="仿宋" w:eastAsia="仿宋" w:cs="STFangsong"/>
          <w:sz w:val="28"/>
          <w:szCs w:val="28"/>
        </w:rPr>
      </w:pPr>
      <w:r>
        <w:rPr>
          <w:rFonts w:hint="eastAsia" w:ascii="仿宋" w:hAnsi="仿宋" w:eastAsia="仿宋" w:cs="STFangsong"/>
          <w:sz w:val="28"/>
          <w:szCs w:val="28"/>
        </w:rPr>
        <w:t>注：1、此表为12月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STFangsong"/>
          <w:sz w:val="28"/>
          <w:szCs w:val="28"/>
        </w:rPr>
        <w:t>日、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STFangsong"/>
          <w:sz w:val="28"/>
          <w:szCs w:val="28"/>
        </w:rPr>
        <w:t>日深交会接送信息使用；</w:t>
      </w:r>
    </w:p>
    <w:p>
      <w:pPr>
        <w:rPr>
          <w:rFonts w:ascii="仿宋" w:hAnsi="仿宋" w:eastAsia="仿宋" w:cs="STFangsong"/>
          <w:sz w:val="28"/>
          <w:szCs w:val="28"/>
        </w:rPr>
      </w:pPr>
      <w:r>
        <w:rPr>
          <w:rFonts w:hint="eastAsia" w:ascii="仿宋" w:hAnsi="仿宋" w:eastAsia="仿宋" w:cs="STFangsong"/>
          <w:sz w:val="28"/>
          <w:szCs w:val="28"/>
        </w:rPr>
        <w:t xml:space="preserve">    2、此表须在12月</w:t>
      </w:r>
      <w:r>
        <w:rPr>
          <w:rFonts w:hint="eastAsia" w:ascii="仿宋" w:hAnsi="仿宋" w:eastAsia="仿宋" w:cs="STFangsong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STFangsong"/>
          <w:sz w:val="28"/>
          <w:szCs w:val="28"/>
        </w:rPr>
        <w:t>日前发送至邮箱13681440798@163.com，联系人：朱友标   13681440798</w:t>
      </w:r>
    </w:p>
    <w:p/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p>
      <w:pPr>
        <w:rPr>
          <w:rFonts w:ascii="微软雅黑" w:hAnsi="微软雅黑" w:eastAsia="微软雅黑"/>
          <w:color w:val="000000"/>
          <w:shd w:val="clear" w:color="auto" w:fill="FFEDC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7"/>
    <w:rsid w:val="000C5DB5"/>
    <w:rsid w:val="001B6877"/>
    <w:rsid w:val="00276FD9"/>
    <w:rsid w:val="0035674D"/>
    <w:rsid w:val="0061712C"/>
    <w:rsid w:val="007B32E4"/>
    <w:rsid w:val="00A64AFA"/>
    <w:rsid w:val="00A95B54"/>
    <w:rsid w:val="00BB61DE"/>
    <w:rsid w:val="00D736E7"/>
    <w:rsid w:val="03790D21"/>
    <w:rsid w:val="0D067C72"/>
    <w:rsid w:val="17113CE7"/>
    <w:rsid w:val="2BE169EC"/>
    <w:rsid w:val="2DF52B9E"/>
    <w:rsid w:val="2E1A0A1E"/>
    <w:rsid w:val="30807406"/>
    <w:rsid w:val="311E370E"/>
    <w:rsid w:val="338D0F4E"/>
    <w:rsid w:val="413452DA"/>
    <w:rsid w:val="4D1F4FA2"/>
    <w:rsid w:val="4E6144A4"/>
    <w:rsid w:val="78DC4451"/>
    <w:rsid w:val="7AF05B06"/>
    <w:rsid w:val="7CB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4</TotalTime>
  <ScaleCrop>false</ScaleCrop>
  <LinksUpToDate>false</LinksUpToDate>
  <CharactersWithSpaces>238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2015-11-17T03:55:00Z</dcterms:created>
  <dc:creator>dell</dc:creator>
  <cp:lastModifiedBy>小胖妞</cp:lastModifiedBy>
  <dcterms:modified xsi:type="dcterms:W3CDTF">2019-09-10T09:17:31Z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